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AC" w:rsidRPr="00265CA3" w:rsidRDefault="006625AC" w:rsidP="006625A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65CA3">
        <w:rPr>
          <w:rFonts w:ascii="Times New Roman" w:hAnsi="Times New Roman"/>
          <w:b/>
          <w:sz w:val="28"/>
          <w:szCs w:val="28"/>
          <w:lang w:val="kk-KZ"/>
        </w:rPr>
        <w:t>Мектепшілік қамқор</w:t>
      </w:r>
      <w:r w:rsidR="004F7713">
        <w:rPr>
          <w:rFonts w:ascii="Times New Roman" w:hAnsi="Times New Roman"/>
          <w:b/>
          <w:sz w:val="28"/>
          <w:szCs w:val="28"/>
          <w:lang w:val="kk-KZ"/>
        </w:rPr>
        <w:t>шы</w:t>
      </w:r>
      <w:r w:rsidRPr="00265CA3">
        <w:rPr>
          <w:rFonts w:ascii="Times New Roman" w:hAnsi="Times New Roman"/>
          <w:b/>
          <w:sz w:val="28"/>
          <w:szCs w:val="28"/>
          <w:lang w:val="kk-KZ"/>
        </w:rPr>
        <w:t xml:space="preserve">лық кеңес отырысының </w:t>
      </w:r>
      <w:r w:rsidRPr="00265CA3">
        <w:rPr>
          <w:rFonts w:ascii="Times New Roman" w:hAnsi="Times New Roman"/>
          <w:b/>
          <w:sz w:val="28"/>
          <w:szCs w:val="28"/>
        </w:rPr>
        <w:t>№</w:t>
      </w:r>
      <w:r w:rsidRPr="00265CA3">
        <w:rPr>
          <w:rFonts w:ascii="Times New Roman" w:hAnsi="Times New Roman"/>
          <w:b/>
          <w:sz w:val="28"/>
          <w:szCs w:val="28"/>
          <w:lang w:val="kk-KZ"/>
        </w:rPr>
        <w:t>1 хаттамасы</w:t>
      </w:r>
    </w:p>
    <w:p w:rsidR="006625AC" w:rsidRPr="00265CA3" w:rsidRDefault="006625AC" w:rsidP="006625AC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265CA3">
        <w:rPr>
          <w:rFonts w:ascii="Times New Roman" w:hAnsi="Times New Roman"/>
          <w:b/>
          <w:sz w:val="28"/>
          <w:szCs w:val="28"/>
          <w:lang w:val="kk-KZ"/>
        </w:rPr>
        <w:t>2</w:t>
      </w:r>
      <w:r w:rsidR="00C82A9C">
        <w:rPr>
          <w:rFonts w:ascii="Times New Roman" w:hAnsi="Times New Roman"/>
          <w:b/>
          <w:sz w:val="28"/>
          <w:szCs w:val="28"/>
          <w:lang w:val="kk-KZ"/>
        </w:rPr>
        <w:t>9</w:t>
      </w:r>
      <w:r w:rsidRPr="00265CA3">
        <w:rPr>
          <w:rFonts w:ascii="Times New Roman" w:hAnsi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/>
          <w:b/>
          <w:sz w:val="28"/>
          <w:szCs w:val="28"/>
          <w:lang w:val="kk-KZ"/>
        </w:rPr>
        <w:t>8</w:t>
      </w:r>
      <w:r w:rsidRPr="00265CA3">
        <w:rPr>
          <w:rFonts w:ascii="Times New Roman" w:hAnsi="Times New Roman"/>
          <w:b/>
          <w:sz w:val="28"/>
          <w:szCs w:val="28"/>
          <w:lang w:val="kk-KZ"/>
        </w:rPr>
        <w:t>.201</w:t>
      </w:r>
      <w:r w:rsidR="00C82A9C">
        <w:rPr>
          <w:rFonts w:ascii="Times New Roman" w:hAnsi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65CA3">
        <w:rPr>
          <w:rFonts w:ascii="Times New Roman" w:hAnsi="Times New Roman"/>
          <w:b/>
          <w:sz w:val="28"/>
          <w:szCs w:val="28"/>
          <w:lang w:val="kk-KZ"/>
        </w:rPr>
        <w:t>ж.</w:t>
      </w:r>
    </w:p>
    <w:p w:rsidR="003711CC" w:rsidRDefault="003711CC" w:rsidP="006625AC">
      <w:pPr>
        <w:jc w:val="left"/>
        <w:rPr>
          <w:rFonts w:ascii="Times New Roman" w:hAnsi="Times New Roman"/>
          <w:sz w:val="28"/>
          <w:szCs w:val="28"/>
          <w:lang w:val="kk-KZ"/>
        </w:rPr>
      </w:pPr>
      <w:r w:rsidRPr="003711CC">
        <w:rPr>
          <w:rFonts w:ascii="Times New Roman" w:hAnsi="Times New Roman"/>
          <w:b/>
          <w:sz w:val="28"/>
          <w:szCs w:val="28"/>
          <w:lang w:val="kk-KZ"/>
        </w:rPr>
        <w:t>Қатысқан: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5CA3">
        <w:rPr>
          <w:rFonts w:ascii="Times New Roman" w:hAnsi="Times New Roman"/>
          <w:sz w:val="28"/>
          <w:szCs w:val="28"/>
          <w:lang w:val="kk-KZ"/>
        </w:rPr>
        <w:t xml:space="preserve"> ата-ана, мектеп әкімшілігі, ұстаздар. </w:t>
      </w:r>
    </w:p>
    <w:p w:rsidR="006625AC" w:rsidRPr="00265CA3" w:rsidRDefault="006625AC" w:rsidP="006625AC">
      <w:pPr>
        <w:jc w:val="left"/>
        <w:rPr>
          <w:rFonts w:ascii="Times New Roman" w:hAnsi="Times New Roman"/>
          <w:b/>
          <w:sz w:val="28"/>
          <w:szCs w:val="28"/>
          <w:lang w:val="kk-KZ"/>
        </w:rPr>
      </w:pPr>
      <w:r w:rsidRPr="00265CA3">
        <w:rPr>
          <w:rFonts w:ascii="Times New Roman" w:hAnsi="Times New Roman"/>
          <w:b/>
          <w:sz w:val="28"/>
          <w:szCs w:val="28"/>
          <w:lang w:val="kk-KZ"/>
        </w:rPr>
        <w:t xml:space="preserve">Күн тәртібінде: </w:t>
      </w:r>
    </w:p>
    <w:p w:rsidR="006625AC" w:rsidRPr="00265CA3" w:rsidRDefault="006625AC" w:rsidP="008B0D18">
      <w:pPr>
        <w:spacing w:after="0"/>
        <w:jc w:val="left"/>
        <w:rPr>
          <w:rFonts w:ascii="Times New Roman" w:hAnsi="Times New Roman"/>
          <w:sz w:val="28"/>
          <w:szCs w:val="28"/>
          <w:lang w:val="kk-KZ"/>
        </w:rPr>
      </w:pPr>
      <w:r w:rsidRPr="00265CA3"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 w:rsidR="007F6425">
        <w:rPr>
          <w:rFonts w:ascii="Times New Roman" w:hAnsi="Times New Roman"/>
          <w:sz w:val="28"/>
          <w:szCs w:val="28"/>
          <w:lang w:val="kk-KZ"/>
        </w:rPr>
        <w:t>Қамқоршылық кеңесінің</w:t>
      </w:r>
      <w:r w:rsidRPr="00ED05A0">
        <w:rPr>
          <w:rFonts w:ascii="Times New Roman" w:hAnsi="Times New Roman"/>
          <w:sz w:val="28"/>
          <w:szCs w:val="28"/>
          <w:lang w:val="kk-KZ"/>
        </w:rPr>
        <w:t xml:space="preserve"> тізімін</w:t>
      </w:r>
      <w:r w:rsidRPr="00265CA3">
        <w:rPr>
          <w:rFonts w:ascii="Times New Roman" w:hAnsi="Times New Roman"/>
          <w:sz w:val="28"/>
          <w:szCs w:val="28"/>
          <w:lang w:val="kk-KZ"/>
        </w:rPr>
        <w:t xml:space="preserve"> бекіту. Төра</w:t>
      </w:r>
      <w:r w:rsidR="007F6425">
        <w:rPr>
          <w:rFonts w:ascii="Times New Roman" w:hAnsi="Times New Roman"/>
          <w:sz w:val="28"/>
          <w:szCs w:val="28"/>
          <w:lang w:val="kk-KZ"/>
        </w:rPr>
        <w:t>йымын</w:t>
      </w:r>
      <w:r w:rsidRPr="00265CA3">
        <w:rPr>
          <w:rFonts w:ascii="Times New Roman" w:hAnsi="Times New Roman"/>
          <w:sz w:val="28"/>
          <w:szCs w:val="28"/>
          <w:lang w:val="kk-KZ"/>
        </w:rPr>
        <w:t xml:space="preserve"> сайлау. </w:t>
      </w:r>
    </w:p>
    <w:p w:rsidR="006625AC" w:rsidRPr="00265CA3" w:rsidRDefault="006625AC" w:rsidP="008B0D18">
      <w:pPr>
        <w:spacing w:after="0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265CA3">
        <w:rPr>
          <w:rFonts w:ascii="Times New Roman" w:hAnsi="Times New Roman"/>
          <w:b/>
          <w:sz w:val="28"/>
          <w:szCs w:val="28"/>
          <w:lang w:val="kk-KZ"/>
        </w:rPr>
        <w:t>.</w:t>
      </w:r>
      <w:r w:rsidRPr="00265CA3">
        <w:rPr>
          <w:rFonts w:ascii="Times New Roman" w:hAnsi="Times New Roman"/>
          <w:sz w:val="28"/>
          <w:szCs w:val="28"/>
          <w:lang w:val="kk-KZ"/>
        </w:rPr>
        <w:t xml:space="preserve"> Жұмыс жоспары бағыттарын құрастыру. </w:t>
      </w:r>
    </w:p>
    <w:p w:rsidR="006625AC" w:rsidRDefault="006625AC" w:rsidP="008B0D18">
      <w:pPr>
        <w:spacing w:after="0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Pr="00265CA3">
        <w:rPr>
          <w:rFonts w:ascii="Times New Roman" w:hAnsi="Times New Roman"/>
          <w:b/>
          <w:sz w:val="28"/>
          <w:szCs w:val="28"/>
          <w:lang w:val="kk-KZ"/>
        </w:rPr>
        <w:t>.</w:t>
      </w:r>
      <w:r w:rsidRPr="00265CA3">
        <w:rPr>
          <w:rFonts w:ascii="Times New Roman" w:hAnsi="Times New Roman"/>
          <w:sz w:val="28"/>
          <w:szCs w:val="28"/>
          <w:lang w:val="kk-KZ"/>
        </w:rPr>
        <w:t xml:space="preserve"> Жаңа оқу жылының ерекшелігін мен мақсатын анықтау. </w:t>
      </w:r>
    </w:p>
    <w:p w:rsidR="009A17E2" w:rsidRDefault="009A17E2" w:rsidP="008B0D18">
      <w:pPr>
        <w:spacing w:after="0"/>
        <w:jc w:val="left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Pr="00996B2A">
        <w:rPr>
          <w:rFonts w:ascii="Times New Roman" w:hAnsi="Times New Roman"/>
          <w:sz w:val="28"/>
          <w:szCs w:val="28"/>
          <w:lang w:val="kk-KZ"/>
        </w:rPr>
        <w:t>. Оқудың жаңартылған мазмұны бойынша сұрақтарды талқылау</w:t>
      </w:r>
      <w:r w:rsidRPr="00E8490B">
        <w:rPr>
          <w:rFonts w:ascii="Times New Roman" w:eastAsia="Times New Roman" w:hAnsi="Times New Roman"/>
          <w:sz w:val="28"/>
          <w:szCs w:val="28"/>
          <w:lang w:val="kk-KZ" w:eastAsia="ru-RU"/>
        </w:rPr>
        <w:t> </w:t>
      </w:r>
    </w:p>
    <w:p w:rsidR="008B0D18" w:rsidRDefault="008B0D18" w:rsidP="008B0D1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B0D18">
        <w:rPr>
          <w:rFonts w:ascii="Times New Roman" w:hAnsi="Times New Roman"/>
          <w:sz w:val="28"/>
          <w:szCs w:val="28"/>
          <w:lang w:val="kk-KZ"/>
        </w:rPr>
        <w:t>5.</w:t>
      </w:r>
      <w:r>
        <w:rPr>
          <w:rFonts w:ascii="Times New Roman" w:hAnsi="Times New Roman"/>
          <w:sz w:val="28"/>
          <w:szCs w:val="28"/>
          <w:lang w:val="kk-KZ"/>
        </w:rPr>
        <w:t xml:space="preserve">«Мектепке жол» акциясына </w:t>
      </w:r>
      <w:r w:rsidRPr="008B0D18">
        <w:rPr>
          <w:rFonts w:ascii="Times New Roman" w:hAnsi="Times New Roman"/>
          <w:sz w:val="28"/>
          <w:szCs w:val="28"/>
          <w:lang w:val="kk-KZ"/>
        </w:rPr>
        <w:t>қатысу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B0D18" w:rsidRPr="008B0D18" w:rsidRDefault="008B0D18" w:rsidP="008B0D1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Pr="008B0D18">
        <w:rPr>
          <w:rFonts w:ascii="Times New Roman" w:hAnsi="Times New Roman"/>
          <w:sz w:val="28"/>
          <w:szCs w:val="28"/>
          <w:lang w:val="kk-KZ"/>
        </w:rPr>
        <w:t xml:space="preserve">. Мектептің оқу – тәрбие үдерісін  ұйымдастыруда барысында санитарлық-гигиеналық нормалар мен ережелерді сақтау. </w:t>
      </w:r>
    </w:p>
    <w:p w:rsidR="008B0D18" w:rsidRPr="008B0D18" w:rsidRDefault="008B0D18" w:rsidP="008B0D1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Pr="008B0D18">
        <w:rPr>
          <w:rFonts w:ascii="Times New Roman" w:hAnsi="Times New Roman"/>
          <w:sz w:val="28"/>
          <w:szCs w:val="28"/>
          <w:lang w:val="kk-KZ"/>
        </w:rPr>
        <w:t>. Орта білім беру ұйымдарында міндетті мектеп формасына қойылатын талаптар</w:t>
      </w:r>
    </w:p>
    <w:p w:rsidR="008B0D18" w:rsidRPr="00265CA3" w:rsidRDefault="008B0D18" w:rsidP="008B0D18">
      <w:pPr>
        <w:spacing w:after="0"/>
        <w:jc w:val="left"/>
        <w:rPr>
          <w:rFonts w:ascii="Times New Roman" w:hAnsi="Times New Roman"/>
          <w:sz w:val="28"/>
          <w:szCs w:val="28"/>
          <w:lang w:val="kk-KZ"/>
        </w:rPr>
      </w:pPr>
    </w:p>
    <w:p w:rsidR="006625AC" w:rsidRPr="00265CA3" w:rsidRDefault="006625AC" w:rsidP="006625AC">
      <w:pPr>
        <w:jc w:val="left"/>
        <w:rPr>
          <w:rFonts w:ascii="Times New Roman" w:hAnsi="Times New Roman"/>
          <w:sz w:val="28"/>
          <w:szCs w:val="28"/>
          <w:lang w:val="kk-KZ"/>
        </w:rPr>
      </w:pPr>
      <w:r w:rsidRPr="00265CA3">
        <w:rPr>
          <w:rFonts w:ascii="Times New Roman" w:hAnsi="Times New Roman"/>
          <w:sz w:val="28"/>
          <w:szCs w:val="28"/>
          <w:lang w:val="kk-KZ"/>
        </w:rPr>
        <w:t>Алғашқы отырысты  мектеп директоры</w:t>
      </w:r>
      <w:r>
        <w:rPr>
          <w:rFonts w:ascii="Times New Roman" w:hAnsi="Times New Roman"/>
          <w:sz w:val="28"/>
          <w:szCs w:val="28"/>
          <w:lang w:val="kk-KZ"/>
        </w:rPr>
        <w:t xml:space="preserve">ның тәрбие </w:t>
      </w:r>
      <w:r w:rsidR="007F6425">
        <w:rPr>
          <w:rFonts w:ascii="Times New Roman" w:hAnsi="Times New Roman"/>
          <w:sz w:val="28"/>
          <w:szCs w:val="28"/>
          <w:lang w:val="kk-KZ"/>
        </w:rPr>
        <w:t xml:space="preserve">жөніндегі орынбасары </w:t>
      </w:r>
      <w:r w:rsidRPr="00265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6425">
        <w:rPr>
          <w:rFonts w:ascii="Times New Roman" w:hAnsi="Times New Roman"/>
          <w:sz w:val="28"/>
          <w:szCs w:val="28"/>
          <w:lang w:val="kk-KZ"/>
        </w:rPr>
        <w:t xml:space="preserve">Г.М.Белгібаева </w:t>
      </w:r>
      <w:r w:rsidRPr="00265CA3">
        <w:rPr>
          <w:rFonts w:ascii="Times New Roman" w:hAnsi="Times New Roman"/>
          <w:sz w:val="28"/>
          <w:szCs w:val="28"/>
          <w:lang w:val="kk-KZ"/>
        </w:rPr>
        <w:t>ашып, ата-аналарды, қатысушы ұстаздарды таныстырып өтті. 201</w:t>
      </w:r>
      <w:r w:rsidR="00DD1689">
        <w:rPr>
          <w:rFonts w:ascii="Times New Roman" w:hAnsi="Times New Roman"/>
          <w:sz w:val="28"/>
          <w:szCs w:val="28"/>
          <w:lang w:val="kk-KZ"/>
        </w:rPr>
        <w:t>8</w:t>
      </w:r>
      <w:r w:rsidRPr="00265CA3">
        <w:rPr>
          <w:rFonts w:ascii="Times New Roman" w:hAnsi="Times New Roman"/>
          <w:sz w:val="28"/>
          <w:szCs w:val="28"/>
          <w:lang w:val="kk-KZ"/>
        </w:rPr>
        <w:t xml:space="preserve"> – 201</w:t>
      </w:r>
      <w:r w:rsidR="00DD1689">
        <w:rPr>
          <w:rFonts w:ascii="Times New Roman" w:hAnsi="Times New Roman"/>
          <w:sz w:val="28"/>
          <w:szCs w:val="28"/>
          <w:lang w:val="kk-KZ"/>
        </w:rPr>
        <w:t>9</w:t>
      </w:r>
      <w:r w:rsidRPr="00265CA3">
        <w:rPr>
          <w:rFonts w:ascii="Times New Roman" w:hAnsi="Times New Roman"/>
          <w:sz w:val="28"/>
          <w:szCs w:val="28"/>
          <w:lang w:val="kk-KZ"/>
        </w:rPr>
        <w:t xml:space="preserve"> оқу жылын</w:t>
      </w:r>
      <w:r w:rsidR="00F826B5">
        <w:rPr>
          <w:rFonts w:ascii="Times New Roman" w:hAnsi="Times New Roman"/>
          <w:sz w:val="28"/>
          <w:szCs w:val="28"/>
          <w:lang w:val="kk-KZ"/>
        </w:rPr>
        <w:t xml:space="preserve">ың жұмыс бағыттарымен таныстырып өтті. </w:t>
      </w:r>
      <w:r w:rsidR="0034440C">
        <w:rPr>
          <w:rFonts w:ascii="Times New Roman" w:hAnsi="Times New Roman"/>
          <w:sz w:val="28"/>
          <w:szCs w:val="28"/>
          <w:lang w:val="kk-KZ"/>
        </w:rPr>
        <w:t xml:space="preserve">Сонымен қатар, ҚР Білім беру және ғылым министрінің 2017 жылғы 27 шілдедегі №355 бұйрығымен бекітілген </w:t>
      </w:r>
      <w:r w:rsidR="00BB6DE0">
        <w:rPr>
          <w:rFonts w:ascii="Times New Roman" w:hAnsi="Times New Roman"/>
          <w:sz w:val="28"/>
          <w:szCs w:val="28"/>
          <w:lang w:val="kk-KZ"/>
        </w:rPr>
        <w:t>Білім беру ұйымдарында қамқоршылық кеңестің жұмысын ұйымдастыру және оны сайлау тәртібінің үлгілік қа</w:t>
      </w:r>
      <w:r w:rsidR="00AA6A32">
        <w:rPr>
          <w:rFonts w:ascii="Times New Roman" w:hAnsi="Times New Roman"/>
          <w:sz w:val="28"/>
          <w:szCs w:val="28"/>
          <w:lang w:val="kk-KZ"/>
        </w:rPr>
        <w:t>ғ</w:t>
      </w:r>
      <w:r w:rsidR="00BB6DE0">
        <w:rPr>
          <w:rFonts w:ascii="Times New Roman" w:hAnsi="Times New Roman"/>
          <w:sz w:val="28"/>
          <w:szCs w:val="28"/>
          <w:lang w:val="kk-KZ"/>
        </w:rPr>
        <w:t>идалар</w:t>
      </w:r>
      <w:r w:rsidR="00AA6A32">
        <w:rPr>
          <w:rFonts w:ascii="Times New Roman" w:hAnsi="Times New Roman"/>
          <w:sz w:val="28"/>
          <w:szCs w:val="28"/>
          <w:lang w:val="kk-KZ"/>
        </w:rPr>
        <w:t xml:space="preserve">ы жайлы айтып өтті. </w:t>
      </w:r>
      <w:r w:rsidRPr="00265CA3">
        <w:rPr>
          <w:rFonts w:ascii="Times New Roman" w:hAnsi="Times New Roman"/>
          <w:sz w:val="28"/>
          <w:szCs w:val="28"/>
          <w:lang w:val="kk-KZ"/>
        </w:rPr>
        <w:t xml:space="preserve">Осы бұйрықты жүзеге асыру мақсатында </w:t>
      </w:r>
      <w:r w:rsidR="00AA6A32">
        <w:rPr>
          <w:rFonts w:ascii="Times New Roman" w:hAnsi="Times New Roman"/>
          <w:sz w:val="28"/>
          <w:szCs w:val="28"/>
          <w:lang w:val="kk-KZ"/>
        </w:rPr>
        <w:t xml:space="preserve">қамқоршылық кеңесінің </w:t>
      </w:r>
      <w:r w:rsidRPr="00265CA3">
        <w:rPr>
          <w:rFonts w:ascii="Times New Roman" w:hAnsi="Times New Roman"/>
          <w:sz w:val="28"/>
          <w:szCs w:val="28"/>
          <w:lang w:val="kk-KZ"/>
        </w:rPr>
        <w:t>мүшесі болып 1</w:t>
      </w:r>
      <w:r w:rsidR="00A41390">
        <w:rPr>
          <w:rFonts w:ascii="Times New Roman" w:hAnsi="Times New Roman"/>
          <w:sz w:val="28"/>
          <w:szCs w:val="28"/>
          <w:lang w:val="kk-KZ"/>
        </w:rPr>
        <w:t>9</w:t>
      </w:r>
      <w:r w:rsidRPr="00265CA3">
        <w:rPr>
          <w:rFonts w:ascii="Times New Roman" w:hAnsi="Times New Roman"/>
          <w:sz w:val="28"/>
          <w:szCs w:val="28"/>
          <w:lang w:val="kk-KZ"/>
        </w:rPr>
        <w:t xml:space="preserve"> ата-ана сайланып, төрайымы болып </w:t>
      </w:r>
      <w:r w:rsidR="00B82CFF">
        <w:rPr>
          <w:rFonts w:ascii="Times New Roman" w:hAnsi="Times New Roman"/>
          <w:sz w:val="28"/>
          <w:szCs w:val="28"/>
          <w:lang w:val="kk-KZ"/>
        </w:rPr>
        <w:t>Исамбаева Гульсюер Гайфуттиновна</w:t>
      </w:r>
      <w:r w:rsidRPr="00265CA3">
        <w:rPr>
          <w:rFonts w:ascii="Times New Roman" w:hAnsi="Times New Roman"/>
          <w:sz w:val="28"/>
          <w:szCs w:val="28"/>
          <w:lang w:val="kk-KZ"/>
        </w:rPr>
        <w:t>, көмекшісі есепшісі болып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82CFF" w:rsidRPr="00B82CF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Нурмаканова Асель </w:t>
      </w:r>
      <w:r w:rsidR="00B82CF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М</w:t>
      </w:r>
      <w:r w:rsidR="00B82CFF" w:rsidRPr="00B82CF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ухамеджановна </w:t>
      </w:r>
      <w:r w:rsidRPr="00265CA3">
        <w:rPr>
          <w:rFonts w:ascii="Times New Roman" w:hAnsi="Times New Roman"/>
          <w:sz w:val="28"/>
          <w:szCs w:val="28"/>
          <w:lang w:val="kk-KZ"/>
        </w:rPr>
        <w:t>тағай</w:t>
      </w:r>
      <w:r w:rsidR="00C0472E">
        <w:rPr>
          <w:rFonts w:ascii="Times New Roman" w:hAnsi="Times New Roman"/>
          <w:sz w:val="28"/>
          <w:szCs w:val="28"/>
          <w:lang w:val="kk-KZ"/>
        </w:rPr>
        <w:t>ы</w:t>
      </w:r>
      <w:r w:rsidRPr="00265CA3">
        <w:rPr>
          <w:rFonts w:ascii="Times New Roman" w:hAnsi="Times New Roman"/>
          <w:sz w:val="28"/>
          <w:szCs w:val="28"/>
          <w:lang w:val="kk-KZ"/>
        </w:rPr>
        <w:t xml:space="preserve">ндалды. Келесі сөз </w:t>
      </w:r>
      <w:r>
        <w:rPr>
          <w:rFonts w:ascii="Times New Roman" w:hAnsi="Times New Roman"/>
          <w:sz w:val="28"/>
          <w:szCs w:val="28"/>
          <w:lang w:val="kk-KZ"/>
        </w:rPr>
        <w:t xml:space="preserve">ата – аналар комитетінің төрайымы </w:t>
      </w:r>
      <w:r w:rsidR="007615C1">
        <w:rPr>
          <w:rFonts w:ascii="Times New Roman" w:hAnsi="Times New Roman"/>
          <w:sz w:val="28"/>
          <w:szCs w:val="28"/>
          <w:lang w:val="kk-KZ"/>
        </w:rPr>
        <w:t>Гульсюер Гайфуттиновна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5CA3">
        <w:rPr>
          <w:rFonts w:ascii="Times New Roman" w:hAnsi="Times New Roman"/>
          <w:sz w:val="28"/>
          <w:szCs w:val="28"/>
          <w:lang w:val="kk-KZ"/>
        </w:rPr>
        <w:t xml:space="preserve"> өткен жылдағы </w:t>
      </w:r>
      <w:r>
        <w:rPr>
          <w:rFonts w:ascii="Times New Roman" w:hAnsi="Times New Roman"/>
          <w:sz w:val="28"/>
          <w:szCs w:val="28"/>
          <w:lang w:val="kk-KZ"/>
        </w:rPr>
        <w:t>атқарылған іс - шаралар</w:t>
      </w:r>
      <w:r w:rsidRPr="00265CA3">
        <w:rPr>
          <w:rFonts w:ascii="Times New Roman" w:hAnsi="Times New Roman"/>
          <w:sz w:val="28"/>
          <w:szCs w:val="28"/>
          <w:lang w:val="kk-KZ"/>
        </w:rPr>
        <w:t xml:space="preserve"> туралы есеп берді. </w:t>
      </w:r>
      <w:r w:rsidR="00C0472E">
        <w:rPr>
          <w:rFonts w:ascii="Times New Roman" w:hAnsi="Times New Roman"/>
          <w:sz w:val="28"/>
          <w:szCs w:val="28"/>
          <w:lang w:val="kk-KZ"/>
        </w:rPr>
        <w:t>Қамқорлық кеңесінің</w:t>
      </w:r>
      <w:r w:rsidRPr="00265CA3">
        <w:rPr>
          <w:rFonts w:ascii="Times New Roman" w:hAnsi="Times New Roman"/>
          <w:sz w:val="28"/>
          <w:szCs w:val="28"/>
          <w:lang w:val="kk-KZ"/>
        </w:rPr>
        <w:t xml:space="preserve"> мүшелері болып сайлан</w:t>
      </w:r>
      <w:r w:rsidR="00C0472E">
        <w:rPr>
          <w:rFonts w:ascii="Times New Roman" w:hAnsi="Times New Roman"/>
          <w:sz w:val="28"/>
          <w:szCs w:val="28"/>
          <w:lang w:val="kk-KZ"/>
        </w:rPr>
        <w:t>д</w:t>
      </w:r>
      <w:r w:rsidRPr="00265CA3">
        <w:rPr>
          <w:rFonts w:ascii="Times New Roman" w:hAnsi="Times New Roman"/>
          <w:sz w:val="28"/>
          <w:szCs w:val="28"/>
          <w:lang w:val="kk-KZ"/>
        </w:rPr>
        <w:t xml:space="preserve">ы: </w:t>
      </w:r>
    </w:p>
    <w:p w:rsidR="007615C1" w:rsidRPr="007615C1" w:rsidRDefault="007615C1" w:rsidP="007615C1">
      <w:pPr>
        <w:spacing w:after="0"/>
        <w:jc w:val="left"/>
        <w:rPr>
          <w:rFonts w:ascii="Times New Roman" w:hAnsi="Times New Roman"/>
          <w:sz w:val="28"/>
          <w:szCs w:val="28"/>
          <w:lang w:val="kk-KZ"/>
        </w:rPr>
      </w:pPr>
      <w:r w:rsidRPr="007615C1">
        <w:rPr>
          <w:rFonts w:ascii="Times New Roman" w:hAnsi="Times New Roman"/>
          <w:sz w:val="28"/>
          <w:szCs w:val="28"/>
          <w:lang w:val="kk-KZ"/>
        </w:rPr>
        <w:t>1</w:t>
      </w:r>
      <w:r w:rsidRPr="007615C1">
        <w:rPr>
          <w:rFonts w:ascii="Times New Roman" w:hAnsi="Times New Roman"/>
          <w:sz w:val="28"/>
          <w:szCs w:val="28"/>
          <w:lang w:val="kk-KZ"/>
        </w:rPr>
        <w:tab/>
        <w:t xml:space="preserve">Алимова Айдын Аманжоловна </w:t>
      </w:r>
    </w:p>
    <w:p w:rsidR="007615C1" w:rsidRPr="007615C1" w:rsidRDefault="007615C1" w:rsidP="007615C1">
      <w:pPr>
        <w:spacing w:after="0"/>
        <w:jc w:val="left"/>
        <w:rPr>
          <w:rFonts w:ascii="Times New Roman" w:hAnsi="Times New Roman"/>
          <w:sz w:val="28"/>
          <w:szCs w:val="28"/>
          <w:lang w:val="kk-KZ"/>
        </w:rPr>
      </w:pPr>
      <w:r w:rsidRPr="007615C1">
        <w:rPr>
          <w:rFonts w:ascii="Times New Roman" w:hAnsi="Times New Roman"/>
          <w:sz w:val="28"/>
          <w:szCs w:val="28"/>
          <w:lang w:val="kk-KZ"/>
        </w:rPr>
        <w:t>2</w:t>
      </w:r>
      <w:r w:rsidRPr="007615C1">
        <w:rPr>
          <w:rFonts w:ascii="Times New Roman" w:hAnsi="Times New Roman"/>
          <w:sz w:val="28"/>
          <w:szCs w:val="28"/>
          <w:lang w:val="kk-KZ"/>
        </w:rPr>
        <w:tab/>
        <w:t>Елубаева Динара Нуртасовна</w:t>
      </w:r>
    </w:p>
    <w:p w:rsidR="007615C1" w:rsidRPr="007615C1" w:rsidRDefault="007615C1" w:rsidP="007615C1">
      <w:pPr>
        <w:spacing w:after="0"/>
        <w:jc w:val="left"/>
        <w:rPr>
          <w:rFonts w:ascii="Times New Roman" w:hAnsi="Times New Roman"/>
          <w:sz w:val="28"/>
          <w:szCs w:val="28"/>
          <w:lang w:val="kk-KZ"/>
        </w:rPr>
      </w:pPr>
      <w:r w:rsidRPr="007615C1">
        <w:rPr>
          <w:rFonts w:ascii="Times New Roman" w:hAnsi="Times New Roman"/>
          <w:sz w:val="28"/>
          <w:szCs w:val="28"/>
          <w:lang w:val="kk-KZ"/>
        </w:rPr>
        <w:t>3</w:t>
      </w:r>
      <w:r w:rsidRPr="007615C1">
        <w:rPr>
          <w:rFonts w:ascii="Times New Roman" w:hAnsi="Times New Roman"/>
          <w:sz w:val="28"/>
          <w:szCs w:val="28"/>
          <w:lang w:val="kk-KZ"/>
        </w:rPr>
        <w:tab/>
        <w:t>Ахметова Улпан Умирбековна</w:t>
      </w:r>
    </w:p>
    <w:p w:rsidR="007615C1" w:rsidRPr="007615C1" w:rsidRDefault="007615C1" w:rsidP="007615C1">
      <w:pPr>
        <w:spacing w:after="0"/>
        <w:jc w:val="left"/>
        <w:rPr>
          <w:rFonts w:ascii="Times New Roman" w:hAnsi="Times New Roman"/>
          <w:sz w:val="28"/>
          <w:szCs w:val="28"/>
          <w:lang w:val="kk-KZ"/>
        </w:rPr>
      </w:pPr>
      <w:r w:rsidRPr="007615C1">
        <w:rPr>
          <w:rFonts w:ascii="Times New Roman" w:hAnsi="Times New Roman"/>
          <w:sz w:val="28"/>
          <w:szCs w:val="28"/>
          <w:lang w:val="kk-KZ"/>
        </w:rPr>
        <w:t>4</w:t>
      </w:r>
      <w:r w:rsidRPr="007615C1">
        <w:rPr>
          <w:rFonts w:ascii="Times New Roman" w:hAnsi="Times New Roman"/>
          <w:sz w:val="28"/>
          <w:szCs w:val="28"/>
          <w:lang w:val="kk-KZ"/>
        </w:rPr>
        <w:tab/>
        <w:t>Шукимбаева Айнур Маратовна</w:t>
      </w:r>
    </w:p>
    <w:p w:rsidR="007615C1" w:rsidRPr="007615C1" w:rsidRDefault="007615C1" w:rsidP="007615C1">
      <w:pPr>
        <w:spacing w:after="0"/>
        <w:jc w:val="left"/>
        <w:rPr>
          <w:rFonts w:ascii="Times New Roman" w:hAnsi="Times New Roman"/>
          <w:sz w:val="28"/>
          <w:szCs w:val="28"/>
          <w:lang w:val="kk-KZ"/>
        </w:rPr>
      </w:pPr>
      <w:r w:rsidRPr="007615C1">
        <w:rPr>
          <w:rFonts w:ascii="Times New Roman" w:hAnsi="Times New Roman"/>
          <w:sz w:val="28"/>
          <w:szCs w:val="28"/>
          <w:lang w:val="kk-KZ"/>
        </w:rPr>
        <w:t>5</w:t>
      </w:r>
      <w:r w:rsidRPr="007615C1">
        <w:rPr>
          <w:rFonts w:ascii="Times New Roman" w:hAnsi="Times New Roman"/>
          <w:sz w:val="28"/>
          <w:szCs w:val="28"/>
          <w:lang w:val="kk-KZ"/>
        </w:rPr>
        <w:tab/>
        <w:t>Оспанова Алия Калымовна</w:t>
      </w:r>
    </w:p>
    <w:p w:rsidR="007615C1" w:rsidRPr="007615C1" w:rsidRDefault="007615C1" w:rsidP="007615C1">
      <w:pPr>
        <w:spacing w:after="0"/>
        <w:jc w:val="left"/>
        <w:rPr>
          <w:rFonts w:ascii="Times New Roman" w:hAnsi="Times New Roman"/>
          <w:sz w:val="28"/>
          <w:szCs w:val="28"/>
          <w:lang w:val="kk-KZ"/>
        </w:rPr>
      </w:pPr>
      <w:r w:rsidRPr="007615C1">
        <w:rPr>
          <w:rFonts w:ascii="Times New Roman" w:hAnsi="Times New Roman"/>
          <w:sz w:val="28"/>
          <w:szCs w:val="28"/>
          <w:lang w:val="kk-KZ"/>
        </w:rPr>
        <w:t>6</w:t>
      </w:r>
      <w:r w:rsidRPr="007615C1">
        <w:rPr>
          <w:rFonts w:ascii="Times New Roman" w:hAnsi="Times New Roman"/>
          <w:sz w:val="28"/>
          <w:szCs w:val="28"/>
          <w:lang w:val="kk-KZ"/>
        </w:rPr>
        <w:tab/>
        <w:t>Нурахметова Айнур Сагидоллаевна</w:t>
      </w:r>
    </w:p>
    <w:p w:rsidR="007615C1" w:rsidRPr="007615C1" w:rsidRDefault="007615C1" w:rsidP="007615C1">
      <w:pPr>
        <w:spacing w:after="0"/>
        <w:jc w:val="left"/>
        <w:rPr>
          <w:rFonts w:ascii="Times New Roman" w:hAnsi="Times New Roman"/>
          <w:sz w:val="28"/>
          <w:szCs w:val="28"/>
          <w:lang w:val="kk-KZ"/>
        </w:rPr>
      </w:pPr>
      <w:r w:rsidRPr="007615C1">
        <w:rPr>
          <w:rFonts w:ascii="Times New Roman" w:hAnsi="Times New Roman"/>
          <w:sz w:val="28"/>
          <w:szCs w:val="28"/>
          <w:lang w:val="kk-KZ"/>
        </w:rPr>
        <w:t>7</w:t>
      </w:r>
      <w:r w:rsidRPr="007615C1">
        <w:rPr>
          <w:rFonts w:ascii="Times New Roman" w:hAnsi="Times New Roman"/>
          <w:sz w:val="28"/>
          <w:szCs w:val="28"/>
          <w:lang w:val="kk-KZ"/>
        </w:rPr>
        <w:tab/>
        <w:t xml:space="preserve">Шакарова Куляш Уахитовна </w:t>
      </w:r>
    </w:p>
    <w:p w:rsidR="007615C1" w:rsidRPr="007615C1" w:rsidRDefault="007615C1" w:rsidP="007615C1">
      <w:pPr>
        <w:spacing w:after="0"/>
        <w:jc w:val="left"/>
        <w:rPr>
          <w:rFonts w:ascii="Times New Roman" w:hAnsi="Times New Roman"/>
          <w:sz w:val="28"/>
          <w:szCs w:val="28"/>
          <w:lang w:val="kk-KZ"/>
        </w:rPr>
      </w:pPr>
      <w:r w:rsidRPr="007615C1">
        <w:rPr>
          <w:rFonts w:ascii="Times New Roman" w:hAnsi="Times New Roman"/>
          <w:sz w:val="28"/>
          <w:szCs w:val="28"/>
          <w:lang w:val="kk-KZ"/>
        </w:rPr>
        <w:t>8</w:t>
      </w:r>
      <w:r w:rsidRPr="007615C1">
        <w:rPr>
          <w:rFonts w:ascii="Times New Roman" w:hAnsi="Times New Roman"/>
          <w:sz w:val="28"/>
          <w:szCs w:val="28"/>
          <w:lang w:val="kk-KZ"/>
        </w:rPr>
        <w:tab/>
        <w:t>Жапалбаева Ақмарал Махамбетовна</w:t>
      </w:r>
    </w:p>
    <w:p w:rsidR="007615C1" w:rsidRPr="007615C1" w:rsidRDefault="007615C1" w:rsidP="007615C1">
      <w:pPr>
        <w:spacing w:after="0"/>
        <w:jc w:val="left"/>
        <w:rPr>
          <w:rFonts w:ascii="Times New Roman" w:hAnsi="Times New Roman"/>
          <w:sz w:val="28"/>
          <w:szCs w:val="28"/>
          <w:lang w:val="kk-KZ"/>
        </w:rPr>
      </w:pPr>
      <w:r w:rsidRPr="007615C1">
        <w:rPr>
          <w:rFonts w:ascii="Times New Roman" w:hAnsi="Times New Roman"/>
          <w:sz w:val="28"/>
          <w:szCs w:val="28"/>
          <w:lang w:val="kk-KZ"/>
        </w:rPr>
        <w:t>9</w:t>
      </w:r>
      <w:r w:rsidRPr="007615C1">
        <w:rPr>
          <w:rFonts w:ascii="Times New Roman" w:hAnsi="Times New Roman"/>
          <w:sz w:val="28"/>
          <w:szCs w:val="28"/>
          <w:lang w:val="kk-KZ"/>
        </w:rPr>
        <w:tab/>
        <w:t xml:space="preserve">Туртулова Салтанат Буркутбаевна </w:t>
      </w:r>
    </w:p>
    <w:p w:rsidR="007615C1" w:rsidRPr="007615C1" w:rsidRDefault="007615C1" w:rsidP="007615C1">
      <w:pPr>
        <w:spacing w:after="0"/>
        <w:jc w:val="left"/>
        <w:rPr>
          <w:rFonts w:ascii="Times New Roman" w:hAnsi="Times New Roman"/>
          <w:sz w:val="28"/>
          <w:szCs w:val="28"/>
          <w:lang w:val="kk-KZ"/>
        </w:rPr>
      </w:pPr>
      <w:r w:rsidRPr="007615C1">
        <w:rPr>
          <w:rFonts w:ascii="Times New Roman" w:hAnsi="Times New Roman"/>
          <w:sz w:val="28"/>
          <w:szCs w:val="28"/>
          <w:lang w:val="kk-KZ"/>
        </w:rPr>
        <w:t>10</w:t>
      </w:r>
      <w:r w:rsidRPr="007615C1">
        <w:rPr>
          <w:rFonts w:ascii="Times New Roman" w:hAnsi="Times New Roman"/>
          <w:sz w:val="28"/>
          <w:szCs w:val="28"/>
          <w:lang w:val="kk-KZ"/>
        </w:rPr>
        <w:tab/>
        <w:t xml:space="preserve">Токушева Динара Канатовна </w:t>
      </w:r>
    </w:p>
    <w:p w:rsidR="007615C1" w:rsidRPr="007615C1" w:rsidRDefault="007615C1" w:rsidP="007615C1">
      <w:pPr>
        <w:spacing w:after="0"/>
        <w:jc w:val="left"/>
        <w:rPr>
          <w:rFonts w:ascii="Times New Roman" w:hAnsi="Times New Roman"/>
          <w:sz w:val="28"/>
          <w:szCs w:val="28"/>
          <w:lang w:val="kk-KZ"/>
        </w:rPr>
      </w:pPr>
      <w:r w:rsidRPr="007615C1">
        <w:rPr>
          <w:rFonts w:ascii="Times New Roman" w:hAnsi="Times New Roman"/>
          <w:sz w:val="28"/>
          <w:szCs w:val="28"/>
          <w:lang w:val="kk-KZ"/>
        </w:rPr>
        <w:t>11</w:t>
      </w:r>
      <w:r w:rsidRPr="007615C1">
        <w:rPr>
          <w:rFonts w:ascii="Times New Roman" w:hAnsi="Times New Roman"/>
          <w:sz w:val="28"/>
          <w:szCs w:val="28"/>
          <w:lang w:val="kk-KZ"/>
        </w:rPr>
        <w:tab/>
        <w:t>Сарсикеева Анель Касеновна</w:t>
      </w:r>
    </w:p>
    <w:p w:rsidR="007615C1" w:rsidRPr="007615C1" w:rsidRDefault="007615C1" w:rsidP="007615C1">
      <w:pPr>
        <w:spacing w:after="0"/>
        <w:jc w:val="left"/>
        <w:rPr>
          <w:rFonts w:ascii="Times New Roman" w:hAnsi="Times New Roman"/>
          <w:sz w:val="28"/>
          <w:szCs w:val="28"/>
          <w:lang w:val="kk-KZ"/>
        </w:rPr>
      </w:pPr>
      <w:r w:rsidRPr="007615C1">
        <w:rPr>
          <w:rFonts w:ascii="Times New Roman" w:hAnsi="Times New Roman"/>
          <w:sz w:val="28"/>
          <w:szCs w:val="28"/>
          <w:lang w:val="kk-KZ"/>
        </w:rPr>
        <w:lastRenderedPageBreak/>
        <w:t>12</w:t>
      </w:r>
      <w:r w:rsidRPr="007615C1">
        <w:rPr>
          <w:rFonts w:ascii="Times New Roman" w:hAnsi="Times New Roman"/>
          <w:sz w:val="28"/>
          <w:szCs w:val="28"/>
          <w:lang w:val="kk-KZ"/>
        </w:rPr>
        <w:tab/>
        <w:t>Смайлова Нұргүл Темірғалықызы</w:t>
      </w:r>
    </w:p>
    <w:p w:rsidR="007615C1" w:rsidRPr="007615C1" w:rsidRDefault="007615C1" w:rsidP="007615C1">
      <w:pPr>
        <w:spacing w:after="0"/>
        <w:jc w:val="left"/>
        <w:rPr>
          <w:rFonts w:ascii="Times New Roman" w:hAnsi="Times New Roman"/>
          <w:sz w:val="28"/>
          <w:szCs w:val="28"/>
          <w:lang w:val="kk-KZ"/>
        </w:rPr>
      </w:pPr>
      <w:r w:rsidRPr="007615C1">
        <w:rPr>
          <w:rFonts w:ascii="Times New Roman" w:hAnsi="Times New Roman"/>
          <w:sz w:val="28"/>
          <w:szCs w:val="28"/>
          <w:lang w:val="kk-KZ"/>
        </w:rPr>
        <w:t>13</w:t>
      </w:r>
      <w:r w:rsidRPr="007615C1">
        <w:rPr>
          <w:rFonts w:ascii="Times New Roman" w:hAnsi="Times New Roman"/>
          <w:sz w:val="28"/>
          <w:szCs w:val="28"/>
          <w:lang w:val="kk-KZ"/>
        </w:rPr>
        <w:tab/>
        <w:t xml:space="preserve">Нурмаканова Асель Мухамеджановна </w:t>
      </w:r>
    </w:p>
    <w:p w:rsidR="007615C1" w:rsidRPr="007615C1" w:rsidRDefault="007615C1" w:rsidP="007615C1">
      <w:pPr>
        <w:spacing w:after="0"/>
        <w:jc w:val="left"/>
        <w:rPr>
          <w:rFonts w:ascii="Times New Roman" w:hAnsi="Times New Roman"/>
          <w:sz w:val="28"/>
          <w:szCs w:val="28"/>
          <w:lang w:val="kk-KZ"/>
        </w:rPr>
      </w:pPr>
      <w:r w:rsidRPr="007615C1">
        <w:rPr>
          <w:rFonts w:ascii="Times New Roman" w:hAnsi="Times New Roman"/>
          <w:sz w:val="28"/>
          <w:szCs w:val="28"/>
          <w:lang w:val="kk-KZ"/>
        </w:rPr>
        <w:t>14</w:t>
      </w:r>
      <w:r w:rsidRPr="007615C1">
        <w:rPr>
          <w:rFonts w:ascii="Times New Roman" w:hAnsi="Times New Roman"/>
          <w:sz w:val="28"/>
          <w:szCs w:val="28"/>
          <w:lang w:val="kk-KZ"/>
        </w:rPr>
        <w:tab/>
        <w:t xml:space="preserve">Сарбасова Лашын Амангельдиновна </w:t>
      </w:r>
    </w:p>
    <w:p w:rsidR="007615C1" w:rsidRPr="007615C1" w:rsidRDefault="007615C1" w:rsidP="007615C1">
      <w:pPr>
        <w:spacing w:after="0"/>
        <w:jc w:val="left"/>
        <w:rPr>
          <w:rFonts w:ascii="Times New Roman" w:hAnsi="Times New Roman"/>
          <w:sz w:val="28"/>
          <w:szCs w:val="28"/>
          <w:lang w:val="kk-KZ"/>
        </w:rPr>
      </w:pPr>
      <w:r w:rsidRPr="007615C1">
        <w:rPr>
          <w:rFonts w:ascii="Times New Roman" w:hAnsi="Times New Roman"/>
          <w:sz w:val="28"/>
          <w:szCs w:val="28"/>
          <w:lang w:val="kk-KZ"/>
        </w:rPr>
        <w:t>15</w:t>
      </w:r>
      <w:r w:rsidRPr="007615C1">
        <w:rPr>
          <w:rFonts w:ascii="Times New Roman" w:hAnsi="Times New Roman"/>
          <w:sz w:val="28"/>
          <w:szCs w:val="28"/>
          <w:lang w:val="kk-KZ"/>
        </w:rPr>
        <w:tab/>
        <w:t xml:space="preserve">Фаизова Жанат Ануарбековна </w:t>
      </w:r>
    </w:p>
    <w:p w:rsidR="007615C1" w:rsidRPr="007615C1" w:rsidRDefault="007615C1" w:rsidP="004258EC">
      <w:pPr>
        <w:spacing w:after="0"/>
        <w:jc w:val="left"/>
        <w:rPr>
          <w:rFonts w:ascii="Times New Roman" w:hAnsi="Times New Roman"/>
          <w:sz w:val="28"/>
          <w:szCs w:val="28"/>
          <w:lang w:val="kk-KZ"/>
        </w:rPr>
      </w:pPr>
      <w:r w:rsidRPr="007615C1">
        <w:rPr>
          <w:rFonts w:ascii="Times New Roman" w:hAnsi="Times New Roman"/>
          <w:sz w:val="28"/>
          <w:szCs w:val="28"/>
          <w:lang w:val="kk-KZ"/>
        </w:rPr>
        <w:t>16</w:t>
      </w:r>
      <w:r w:rsidRPr="007615C1">
        <w:rPr>
          <w:rFonts w:ascii="Times New Roman" w:hAnsi="Times New Roman"/>
          <w:sz w:val="28"/>
          <w:szCs w:val="28"/>
          <w:lang w:val="kk-KZ"/>
        </w:rPr>
        <w:tab/>
        <w:t xml:space="preserve">Гарифуллина Диана Турусбековна </w:t>
      </w:r>
    </w:p>
    <w:p w:rsidR="007615C1" w:rsidRDefault="007615C1" w:rsidP="004258EC">
      <w:pPr>
        <w:spacing w:after="0"/>
        <w:jc w:val="left"/>
        <w:rPr>
          <w:rFonts w:ascii="Times New Roman" w:hAnsi="Times New Roman"/>
          <w:sz w:val="28"/>
          <w:szCs w:val="28"/>
          <w:lang w:val="kk-KZ"/>
        </w:rPr>
      </w:pPr>
      <w:r w:rsidRPr="007615C1">
        <w:rPr>
          <w:rFonts w:ascii="Times New Roman" w:hAnsi="Times New Roman"/>
          <w:sz w:val="28"/>
          <w:szCs w:val="28"/>
          <w:lang w:val="kk-KZ"/>
        </w:rPr>
        <w:t>17</w:t>
      </w:r>
      <w:r w:rsidRPr="007615C1">
        <w:rPr>
          <w:rFonts w:ascii="Times New Roman" w:hAnsi="Times New Roman"/>
          <w:sz w:val="28"/>
          <w:szCs w:val="28"/>
          <w:lang w:val="kk-KZ"/>
        </w:rPr>
        <w:tab/>
        <w:t>Кенин Рашат Рахметоллович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258EC" w:rsidRDefault="004258EC" w:rsidP="004258EC">
      <w:pPr>
        <w:spacing w:after="0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18     Нургазин </w:t>
      </w:r>
    </w:p>
    <w:p w:rsidR="004258EC" w:rsidRDefault="004258EC" w:rsidP="004258EC">
      <w:pPr>
        <w:spacing w:after="0"/>
        <w:jc w:val="left"/>
        <w:rPr>
          <w:rFonts w:ascii="Times New Roman" w:hAnsi="Times New Roman"/>
          <w:sz w:val="28"/>
          <w:szCs w:val="28"/>
          <w:lang w:val="kk-KZ"/>
        </w:rPr>
      </w:pPr>
    </w:p>
    <w:p w:rsidR="006625AC" w:rsidRPr="002D4C08" w:rsidRDefault="002D4C08" w:rsidP="004258EC">
      <w:pPr>
        <w:spacing w:after="0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Қамқоршылық кеңесінің</w:t>
      </w:r>
      <w:r w:rsidR="006625AC" w:rsidRPr="002D4C08">
        <w:rPr>
          <w:rFonts w:ascii="Times New Roman" w:hAnsi="Times New Roman"/>
          <w:sz w:val="28"/>
          <w:szCs w:val="28"/>
          <w:lang w:val="kk-KZ"/>
        </w:rPr>
        <w:t xml:space="preserve"> жұмысы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625AC" w:rsidRPr="002D4C08">
        <w:rPr>
          <w:rFonts w:ascii="Times New Roman" w:hAnsi="Times New Roman"/>
          <w:sz w:val="28"/>
          <w:szCs w:val="28"/>
          <w:lang w:val="kk-KZ"/>
        </w:rPr>
        <w:t>бағыт</w:t>
      </w:r>
      <w:r>
        <w:rPr>
          <w:rFonts w:ascii="Times New Roman" w:hAnsi="Times New Roman"/>
          <w:sz w:val="28"/>
          <w:szCs w:val="28"/>
          <w:lang w:val="kk-KZ"/>
        </w:rPr>
        <w:t>тар</w:t>
      </w:r>
      <w:r w:rsidR="006625AC" w:rsidRPr="002D4C08">
        <w:rPr>
          <w:rFonts w:ascii="Times New Roman" w:hAnsi="Times New Roman"/>
          <w:sz w:val="28"/>
          <w:szCs w:val="28"/>
          <w:lang w:val="kk-KZ"/>
        </w:rPr>
        <w:t xml:space="preserve"> бойынша жалғастырыл</w:t>
      </w:r>
      <w:r>
        <w:rPr>
          <w:rFonts w:ascii="Times New Roman" w:hAnsi="Times New Roman"/>
          <w:sz w:val="28"/>
          <w:szCs w:val="28"/>
          <w:lang w:val="kk-KZ"/>
        </w:rPr>
        <w:t>ады. О</w:t>
      </w:r>
      <w:r w:rsidR="006625AC" w:rsidRPr="002D4C08">
        <w:rPr>
          <w:rFonts w:ascii="Times New Roman" w:hAnsi="Times New Roman"/>
          <w:sz w:val="28"/>
          <w:szCs w:val="28"/>
          <w:lang w:val="kk-KZ"/>
        </w:rPr>
        <w:t xml:space="preserve">лар: </w:t>
      </w:r>
    </w:p>
    <w:p w:rsidR="006625AC" w:rsidRPr="00BF488C" w:rsidRDefault="00FC6CA2" w:rsidP="00BF488C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  <w:lang w:val="kk-KZ"/>
        </w:rPr>
      </w:pPr>
      <w:r w:rsidRPr="00BF488C">
        <w:rPr>
          <w:rFonts w:ascii="Times New Roman" w:hAnsi="Times New Roman"/>
          <w:sz w:val="28"/>
          <w:szCs w:val="28"/>
          <w:lang w:val="kk-KZ"/>
        </w:rPr>
        <w:t>оқушылар құқықтарының сақталуына, сонымен қатар</w:t>
      </w:r>
      <w:r w:rsidR="00BF488C" w:rsidRPr="00BF488C">
        <w:rPr>
          <w:rFonts w:ascii="Times New Roman" w:hAnsi="Times New Roman"/>
          <w:sz w:val="28"/>
          <w:szCs w:val="28"/>
          <w:lang w:val="kk-KZ"/>
        </w:rPr>
        <w:t xml:space="preserve"> мектеп шотына түсетін қайырымдылық көмектің жұмсалуына бақылау жүргізу; </w:t>
      </w:r>
    </w:p>
    <w:p w:rsidR="00BF488C" w:rsidRDefault="00BF488C" w:rsidP="00BF488C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мектеп жарғысы</w:t>
      </w:r>
      <w:r w:rsidR="00982181">
        <w:rPr>
          <w:rFonts w:ascii="Times New Roman" w:hAnsi="Times New Roman"/>
          <w:sz w:val="28"/>
          <w:szCs w:val="28"/>
          <w:lang w:val="kk-KZ"/>
        </w:rPr>
        <w:t>на өзгерістер және/немесе толықт</w:t>
      </w:r>
      <w:r>
        <w:rPr>
          <w:rFonts w:ascii="Times New Roman" w:hAnsi="Times New Roman"/>
          <w:sz w:val="28"/>
          <w:szCs w:val="28"/>
          <w:lang w:val="kk-KZ"/>
        </w:rPr>
        <w:t xml:space="preserve">ырулар енгізу туралы ұсыныстар әзірлеу; </w:t>
      </w:r>
    </w:p>
    <w:p w:rsidR="00982181" w:rsidRDefault="00982181" w:rsidP="00BF488C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мектепті дамытудың басым бағыттары бойынша ұсынымдарды әзірлеу; </w:t>
      </w:r>
    </w:p>
    <w:p w:rsidR="00982181" w:rsidRDefault="00F152C8" w:rsidP="00BF488C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мектепке түскен қаржыны бөлуге қатысу және оның мақсатты жұмсалуы туралы шешім қабылдау; </w:t>
      </w:r>
    </w:p>
    <w:p w:rsidR="00F152C8" w:rsidRDefault="00E74964" w:rsidP="00BF488C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тиісті саланың</w:t>
      </w:r>
      <w:r w:rsidR="00316F6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уәкілетті органына немесе білім саласындағы жергілікті атқарушы органына Қамқоршылық кеңестің мектептің жұмысында анықтаған кемшіліктерді жою туралы ұсыныстар енгізу ; </w:t>
      </w:r>
    </w:p>
    <w:p w:rsidR="00E74964" w:rsidRDefault="00492791" w:rsidP="00BF488C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мектеп қызметімен</w:t>
      </w:r>
      <w:r w:rsidR="006C046A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466CC0">
        <w:rPr>
          <w:rFonts w:ascii="Times New Roman" w:hAnsi="Times New Roman"/>
          <w:sz w:val="28"/>
          <w:szCs w:val="28"/>
          <w:lang w:val="kk-KZ"/>
        </w:rPr>
        <w:t>оқушыларға</w:t>
      </w:r>
      <w:r w:rsidR="00C3190B">
        <w:rPr>
          <w:rFonts w:ascii="Times New Roman" w:hAnsi="Times New Roman"/>
          <w:sz w:val="28"/>
          <w:szCs w:val="28"/>
          <w:lang w:val="kk-KZ"/>
        </w:rPr>
        <w:t xml:space="preserve"> жасалған жағдайлармен танысады; </w:t>
      </w:r>
      <w:r w:rsidR="00466CC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66CC0" w:rsidRDefault="00C3190B" w:rsidP="00BF488C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="00466CC0">
        <w:rPr>
          <w:rFonts w:ascii="Times New Roman" w:hAnsi="Times New Roman"/>
          <w:sz w:val="28"/>
          <w:szCs w:val="28"/>
          <w:lang w:val="kk-KZ"/>
        </w:rPr>
        <w:t xml:space="preserve">ектеп қызметінің </w:t>
      </w:r>
      <w:r>
        <w:rPr>
          <w:rFonts w:ascii="Times New Roman" w:hAnsi="Times New Roman"/>
          <w:sz w:val="28"/>
          <w:szCs w:val="28"/>
          <w:lang w:val="kk-KZ"/>
        </w:rPr>
        <w:t xml:space="preserve">мәселелері бойынша конференцияларға, кеңестерге, семинарларға қатысады. </w:t>
      </w:r>
    </w:p>
    <w:p w:rsidR="00FB5909" w:rsidRPr="00FB5909" w:rsidRDefault="00FB5909" w:rsidP="00FB5909">
      <w:pPr>
        <w:spacing w:after="0"/>
        <w:ind w:left="36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Келесі </w:t>
      </w:r>
      <w:r w:rsidRPr="00FB5909">
        <w:rPr>
          <w:rFonts w:ascii="Times New Roman" w:hAnsi="Times New Roman"/>
          <w:sz w:val="28"/>
          <w:szCs w:val="28"/>
          <w:lang w:val="kk-KZ"/>
        </w:rPr>
        <w:t xml:space="preserve">сұрақ бойынша директордың тәрбие ісінің орынбасары </w:t>
      </w:r>
      <w:r>
        <w:rPr>
          <w:rFonts w:ascii="Times New Roman" w:hAnsi="Times New Roman"/>
          <w:sz w:val="28"/>
          <w:szCs w:val="28"/>
          <w:lang w:val="kk-KZ"/>
        </w:rPr>
        <w:t>Белгібаева Гүлшекер Манатықызы</w:t>
      </w:r>
      <w:r w:rsidRPr="00FB5909">
        <w:rPr>
          <w:rFonts w:ascii="Times New Roman" w:hAnsi="Times New Roman"/>
          <w:sz w:val="28"/>
          <w:szCs w:val="28"/>
          <w:lang w:val="kk-KZ"/>
        </w:rPr>
        <w:t xml:space="preserve">  Қамқоршылық кеңесінің мүшелерін Қазақстан Республикасы Білім және ғылым министрінің 2016 жылғы 14 қаңтардағы «Орта білім беру ұйымдарында міндетті мектеп формасына қойылатын талаптар» № 26 бұйрығымен (Қазақстан Республикасының Әділет министрлігінде 2016 жылы 16 ақпанда № 13085 болып тіркелді) таныстырды. </w:t>
      </w:r>
    </w:p>
    <w:p w:rsidR="007E073F" w:rsidRPr="00FB5909" w:rsidRDefault="007E073F" w:rsidP="005C22D7">
      <w:pPr>
        <w:ind w:firstLine="360"/>
        <w:jc w:val="left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FB590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Шешім : </w:t>
      </w:r>
    </w:p>
    <w:p w:rsidR="008259EA" w:rsidRPr="007E073F" w:rsidRDefault="007E073F" w:rsidP="007E073F">
      <w:pPr>
        <w:pStyle w:val="a3"/>
        <w:numPr>
          <w:ilvl w:val="0"/>
          <w:numId w:val="5"/>
        </w:numPr>
        <w:jc w:val="left"/>
        <w:rPr>
          <w:rFonts w:ascii="Times New Roman" w:hAnsi="Times New Roman"/>
          <w:sz w:val="28"/>
          <w:szCs w:val="28"/>
          <w:lang w:val="kk-KZ"/>
        </w:rPr>
      </w:pPr>
      <w:r w:rsidRPr="007E073F">
        <w:rPr>
          <w:rFonts w:ascii="Times New Roman" w:eastAsia="Times New Roman" w:hAnsi="Times New Roman"/>
          <w:sz w:val="28"/>
          <w:szCs w:val="28"/>
          <w:lang w:val="kk-KZ" w:eastAsia="ru-RU"/>
        </w:rPr>
        <w:t>2</w:t>
      </w:r>
      <w:r w:rsidR="008259EA" w:rsidRPr="007E073F">
        <w:rPr>
          <w:rFonts w:ascii="Times New Roman" w:eastAsia="Times New Roman" w:hAnsi="Times New Roman"/>
          <w:sz w:val="28"/>
          <w:szCs w:val="28"/>
          <w:lang w:val="kk-KZ" w:eastAsia="ru-RU"/>
        </w:rPr>
        <w:t>01</w:t>
      </w:r>
      <w:r w:rsidRPr="007E073F">
        <w:rPr>
          <w:rFonts w:ascii="Times New Roman" w:eastAsia="Times New Roman" w:hAnsi="Times New Roman"/>
          <w:sz w:val="28"/>
          <w:szCs w:val="28"/>
          <w:lang w:val="kk-KZ" w:eastAsia="ru-RU"/>
        </w:rPr>
        <w:t>8</w:t>
      </w:r>
      <w:r w:rsidR="008259EA" w:rsidRPr="007E073F">
        <w:rPr>
          <w:rFonts w:ascii="Times New Roman" w:eastAsia="Times New Roman" w:hAnsi="Times New Roman"/>
          <w:sz w:val="28"/>
          <w:szCs w:val="28"/>
          <w:lang w:val="kk-KZ" w:eastAsia="ru-RU"/>
        </w:rPr>
        <w:t>-201</w:t>
      </w:r>
      <w:r w:rsidRPr="007E073F">
        <w:rPr>
          <w:rFonts w:ascii="Times New Roman" w:eastAsia="Times New Roman" w:hAnsi="Times New Roman"/>
          <w:sz w:val="28"/>
          <w:szCs w:val="28"/>
          <w:lang w:val="kk-KZ" w:eastAsia="ru-RU"/>
        </w:rPr>
        <w:t>9</w:t>
      </w:r>
      <w:r w:rsidR="008259EA" w:rsidRPr="007E073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оқу жылында сабақ сағат 8.00. – де бастал</w:t>
      </w:r>
      <w:r w:rsidR="00AC5363" w:rsidRPr="007E073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сын, сабақтар 40 минуттан болсын және сенбі күнгі факультативтер сағат 9.00. ден басталып, мектеп бескіндік оқу аптасына көшсін деген шешім қабылданды. </w:t>
      </w:r>
      <w:r w:rsidR="001A442E" w:rsidRPr="007E073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6625AC" w:rsidRPr="007E073F" w:rsidRDefault="006625AC" w:rsidP="007E073F">
      <w:pPr>
        <w:pStyle w:val="a3"/>
        <w:numPr>
          <w:ilvl w:val="0"/>
          <w:numId w:val="5"/>
        </w:numPr>
        <w:spacing w:after="0"/>
        <w:jc w:val="left"/>
        <w:rPr>
          <w:rFonts w:ascii="Times New Roman" w:hAnsi="Times New Roman"/>
          <w:sz w:val="28"/>
          <w:szCs w:val="28"/>
          <w:lang w:val="kk-KZ"/>
        </w:rPr>
      </w:pPr>
      <w:r w:rsidRPr="007E073F">
        <w:rPr>
          <w:rFonts w:ascii="Times New Roman" w:hAnsi="Times New Roman"/>
          <w:sz w:val="28"/>
          <w:szCs w:val="28"/>
          <w:lang w:val="kk-KZ"/>
        </w:rPr>
        <w:t xml:space="preserve">Қамқорлық кеңес мүшелері ұсынысты қолдап, әр бағытқа жауапты адамдарға бекітті. </w:t>
      </w:r>
    </w:p>
    <w:p w:rsidR="00540574" w:rsidRPr="00FB5909" w:rsidRDefault="00FB5909" w:rsidP="00FB590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="00540574" w:rsidRPr="00FB5909">
        <w:rPr>
          <w:rFonts w:ascii="Times New Roman" w:hAnsi="Times New Roman"/>
          <w:sz w:val="28"/>
          <w:szCs w:val="28"/>
          <w:lang w:val="kk-KZ"/>
        </w:rPr>
        <w:t>індетті мектеп формасына қойылатын талаптар</w:t>
      </w:r>
      <w:r w:rsidR="00634A63" w:rsidRPr="00FB5909">
        <w:rPr>
          <w:rFonts w:ascii="Times New Roman" w:hAnsi="Times New Roman"/>
          <w:sz w:val="28"/>
          <w:szCs w:val="28"/>
          <w:lang w:val="kk-KZ"/>
        </w:rPr>
        <w:t>ды орындау</w:t>
      </w:r>
      <w:r w:rsidR="00540574" w:rsidRPr="00FB5909">
        <w:rPr>
          <w:rFonts w:ascii="Times New Roman" w:hAnsi="Times New Roman"/>
          <w:sz w:val="28"/>
          <w:szCs w:val="28"/>
          <w:lang w:val="kk-KZ"/>
        </w:rPr>
        <w:t xml:space="preserve">:  </w:t>
      </w:r>
    </w:p>
    <w:p w:rsidR="00540574" w:rsidRDefault="00540574" w:rsidP="00F23419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540574">
        <w:rPr>
          <w:rFonts w:ascii="Times New Roman" w:hAnsi="Times New Roman"/>
          <w:sz w:val="28"/>
          <w:szCs w:val="28"/>
          <w:lang w:val="kk-KZ"/>
        </w:rPr>
        <w:lastRenderedPageBreak/>
        <w:t>Ұлдардың мектеп формасы: қара-көк түсті пиджак шалбар, ақ жейде, тоқылған жасыл жилет.  Шалбарлар еркін тігілген және ұзындығы бойынша тобықты жауып тұруы керек. Қыздардың мектеп формасы: пиджак, юбка, шалбар, ақ блузка, тоқылған жасыл жилет. Қыздарға арналған шалбарлар еркін тігілген және ұзындығы бойынша тобықты жауып тұруы керек.  Юбканың ұзындығы тізеден түсіп тұруы қажет. Сонымен қатар, мектеп формасына мектептің ерекшелік белгілері: эмблема салып, галстук тағу керек. Мектеп формасына түрлі діни конфессияларға қатысты киім элементтерін қосуға болмайды.</w:t>
      </w:r>
    </w:p>
    <w:p w:rsidR="00284839" w:rsidRPr="00284839" w:rsidRDefault="00284839" w:rsidP="00284839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«Мектепке жол» акциясы бойынша жаппай оқыту есебінен</w:t>
      </w:r>
      <w:r w:rsidR="00133507">
        <w:rPr>
          <w:rFonts w:ascii="Times New Roman" w:hAnsi="Times New Roman"/>
          <w:sz w:val="28"/>
          <w:szCs w:val="28"/>
          <w:lang w:val="kk-KZ"/>
        </w:rPr>
        <w:t xml:space="preserve"> 20 оқушыға спорт киім, спорттық аяқ киім және </w:t>
      </w:r>
      <w:r w:rsidR="00C14E83">
        <w:rPr>
          <w:rFonts w:ascii="Times New Roman" w:hAnsi="Times New Roman"/>
          <w:sz w:val="28"/>
          <w:szCs w:val="28"/>
          <w:lang w:val="kk-KZ"/>
        </w:rPr>
        <w:t xml:space="preserve">кеңсе тауарлары берілсін. </w:t>
      </w:r>
    </w:p>
    <w:p w:rsidR="009C652F" w:rsidRDefault="009C652F" w:rsidP="006625AC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9C652F" w:rsidRDefault="006625AC" w:rsidP="009C652F">
      <w:pPr>
        <w:jc w:val="left"/>
        <w:rPr>
          <w:rFonts w:ascii="Times New Roman" w:hAnsi="Times New Roman"/>
          <w:sz w:val="28"/>
          <w:szCs w:val="28"/>
          <w:lang w:val="kk-KZ"/>
        </w:rPr>
      </w:pPr>
      <w:r w:rsidRPr="00265CA3">
        <w:rPr>
          <w:rFonts w:ascii="Times New Roman" w:hAnsi="Times New Roman"/>
          <w:sz w:val="28"/>
          <w:szCs w:val="28"/>
          <w:lang w:val="kk-KZ"/>
        </w:rPr>
        <w:t>Қамқор</w:t>
      </w:r>
      <w:r w:rsidR="00EB6C13">
        <w:rPr>
          <w:rFonts w:ascii="Times New Roman" w:hAnsi="Times New Roman"/>
          <w:sz w:val="28"/>
          <w:szCs w:val="28"/>
          <w:lang w:val="kk-KZ"/>
        </w:rPr>
        <w:t>шы</w:t>
      </w:r>
      <w:r w:rsidRPr="00265CA3">
        <w:rPr>
          <w:rFonts w:ascii="Times New Roman" w:hAnsi="Times New Roman"/>
          <w:sz w:val="28"/>
          <w:szCs w:val="28"/>
          <w:lang w:val="kk-KZ"/>
        </w:rPr>
        <w:t xml:space="preserve">лық кеңес төрайымы: </w:t>
      </w:r>
      <w:r w:rsidR="00C404DE">
        <w:rPr>
          <w:rFonts w:ascii="Times New Roman" w:hAnsi="Times New Roman"/>
          <w:sz w:val="28"/>
          <w:szCs w:val="28"/>
          <w:lang w:val="kk-KZ"/>
        </w:rPr>
        <w:t xml:space="preserve">Исамбаева Г.Г. </w:t>
      </w:r>
    </w:p>
    <w:p w:rsidR="00316F69" w:rsidRPr="009C652F" w:rsidRDefault="006625AC" w:rsidP="009C652F">
      <w:pPr>
        <w:jc w:val="left"/>
        <w:rPr>
          <w:rFonts w:ascii="Times New Roman" w:hAnsi="Times New Roman"/>
          <w:sz w:val="28"/>
          <w:szCs w:val="28"/>
          <w:lang w:val="kk-KZ"/>
        </w:rPr>
      </w:pPr>
      <w:r w:rsidRPr="009C652F">
        <w:rPr>
          <w:rFonts w:ascii="Times New Roman" w:hAnsi="Times New Roman"/>
          <w:sz w:val="28"/>
          <w:szCs w:val="28"/>
          <w:lang w:val="kk-KZ"/>
        </w:rPr>
        <w:t>Хатшысы:</w:t>
      </w:r>
      <w:r w:rsidR="00316F69" w:rsidRPr="009C652F">
        <w:rPr>
          <w:rFonts w:ascii="Times New Roman" w:hAnsi="Times New Roman"/>
          <w:sz w:val="28"/>
          <w:szCs w:val="28"/>
          <w:lang w:val="kk-KZ"/>
        </w:rPr>
        <w:t xml:space="preserve"> Алимова А. А. </w:t>
      </w:r>
      <w:bookmarkStart w:id="0" w:name="_GoBack"/>
      <w:bookmarkEnd w:id="0"/>
    </w:p>
    <w:p w:rsidR="006625AC" w:rsidRPr="00265CA3" w:rsidRDefault="006625AC" w:rsidP="006625AC">
      <w:pPr>
        <w:rPr>
          <w:rFonts w:ascii="Times New Roman" w:hAnsi="Times New Roman"/>
          <w:sz w:val="28"/>
          <w:szCs w:val="28"/>
          <w:lang w:val="kk-KZ"/>
        </w:rPr>
      </w:pPr>
    </w:p>
    <w:p w:rsidR="00A437ED" w:rsidRPr="009C652F" w:rsidRDefault="00A437ED">
      <w:pPr>
        <w:rPr>
          <w:lang w:val="kk-KZ"/>
        </w:rPr>
      </w:pPr>
    </w:p>
    <w:sectPr w:rsidR="00A437ED" w:rsidRPr="009C652F" w:rsidSect="00844E2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3EE"/>
    <w:multiLevelType w:val="hybridMultilevel"/>
    <w:tmpl w:val="42FA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2F61"/>
    <w:multiLevelType w:val="hybridMultilevel"/>
    <w:tmpl w:val="25324640"/>
    <w:lvl w:ilvl="0" w:tplc="6BFAC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F2E5D"/>
    <w:multiLevelType w:val="hybridMultilevel"/>
    <w:tmpl w:val="B2E4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A66D6"/>
    <w:multiLevelType w:val="hybridMultilevel"/>
    <w:tmpl w:val="DD24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F0F6C"/>
    <w:multiLevelType w:val="hybridMultilevel"/>
    <w:tmpl w:val="B2E4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ED"/>
    <w:rsid w:val="000A1D24"/>
    <w:rsid w:val="00133507"/>
    <w:rsid w:val="001A442E"/>
    <w:rsid w:val="00221AED"/>
    <w:rsid w:val="00284839"/>
    <w:rsid w:val="002D4C08"/>
    <w:rsid w:val="00316F69"/>
    <w:rsid w:val="0034440C"/>
    <w:rsid w:val="003711CC"/>
    <w:rsid w:val="003D4D2E"/>
    <w:rsid w:val="004258EC"/>
    <w:rsid w:val="00466CC0"/>
    <w:rsid w:val="00492791"/>
    <w:rsid w:val="004F7713"/>
    <w:rsid w:val="00540574"/>
    <w:rsid w:val="005C22D7"/>
    <w:rsid w:val="00634A63"/>
    <w:rsid w:val="006625AC"/>
    <w:rsid w:val="006C046A"/>
    <w:rsid w:val="007615C1"/>
    <w:rsid w:val="007A6497"/>
    <w:rsid w:val="007E073F"/>
    <w:rsid w:val="007F6425"/>
    <w:rsid w:val="008259EA"/>
    <w:rsid w:val="00856C67"/>
    <w:rsid w:val="008B0D18"/>
    <w:rsid w:val="00982181"/>
    <w:rsid w:val="009A17E2"/>
    <w:rsid w:val="009C652F"/>
    <w:rsid w:val="00A41390"/>
    <w:rsid w:val="00A437ED"/>
    <w:rsid w:val="00AA6A32"/>
    <w:rsid w:val="00AC5363"/>
    <w:rsid w:val="00B82CFF"/>
    <w:rsid w:val="00BB6DE0"/>
    <w:rsid w:val="00BF488C"/>
    <w:rsid w:val="00C0472E"/>
    <w:rsid w:val="00C14E83"/>
    <w:rsid w:val="00C3190B"/>
    <w:rsid w:val="00C404DE"/>
    <w:rsid w:val="00C65A25"/>
    <w:rsid w:val="00C82A9C"/>
    <w:rsid w:val="00CB2461"/>
    <w:rsid w:val="00DD1689"/>
    <w:rsid w:val="00E74964"/>
    <w:rsid w:val="00EB6C13"/>
    <w:rsid w:val="00EC4DC6"/>
    <w:rsid w:val="00F152C8"/>
    <w:rsid w:val="00F23419"/>
    <w:rsid w:val="00F826B5"/>
    <w:rsid w:val="00FA5D41"/>
    <w:rsid w:val="00FB5909"/>
    <w:rsid w:val="00FC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AC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AC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Biblioteka1</cp:lastModifiedBy>
  <cp:revision>8</cp:revision>
  <dcterms:created xsi:type="dcterms:W3CDTF">2018-01-19T09:28:00Z</dcterms:created>
  <dcterms:modified xsi:type="dcterms:W3CDTF">2018-09-20T03:23:00Z</dcterms:modified>
</cp:coreProperties>
</file>